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F513F1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575E6B" w:rsidRPr="00FC13E7" w:rsidRDefault="00575E6B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F4A01">
        <w:rPr>
          <w:rFonts w:ascii="Arial" w:hAnsi="Arial" w:cs="Arial"/>
          <w:sz w:val="24"/>
          <w:szCs w:val="24"/>
        </w:rPr>
        <w:t>roj</w:t>
      </w:r>
      <w:r>
        <w:rPr>
          <w:rFonts w:ascii="Arial" w:hAnsi="Arial" w:cs="Arial"/>
          <w:sz w:val="24"/>
          <w:szCs w:val="24"/>
        </w:rPr>
        <w:t>: P-</w:t>
      </w:r>
      <w:r w:rsidR="00594FC8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/202</w:t>
      </w:r>
      <w:r w:rsidR="00D65858">
        <w:rPr>
          <w:rFonts w:ascii="Arial" w:hAnsi="Arial" w:cs="Arial"/>
          <w:sz w:val="24"/>
          <w:szCs w:val="24"/>
        </w:rPr>
        <w:t>3-</w:t>
      </w:r>
      <w:r w:rsidR="00594FC8">
        <w:rPr>
          <w:rFonts w:ascii="Arial" w:hAnsi="Arial" w:cs="Arial"/>
          <w:sz w:val="24"/>
          <w:szCs w:val="24"/>
        </w:rPr>
        <w:t>3</w:t>
      </w:r>
    </w:p>
    <w:p w:rsidR="0065392F" w:rsidRDefault="0065392F" w:rsidP="00653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</w:t>
      </w:r>
      <w:r w:rsidR="00D65858">
        <w:rPr>
          <w:rFonts w:ascii="Arial" w:hAnsi="Arial" w:cs="Arial"/>
          <w:sz w:val="24"/>
          <w:szCs w:val="24"/>
        </w:rPr>
        <w:t>2</w:t>
      </w:r>
      <w:r w:rsidR="00594FC8">
        <w:rPr>
          <w:rFonts w:ascii="Arial" w:hAnsi="Arial" w:cs="Arial"/>
          <w:sz w:val="24"/>
          <w:szCs w:val="24"/>
        </w:rPr>
        <w:t>9</w:t>
      </w:r>
      <w:r w:rsidR="00DB4F4A">
        <w:rPr>
          <w:rFonts w:ascii="Arial" w:hAnsi="Arial" w:cs="Arial"/>
          <w:sz w:val="24"/>
          <w:szCs w:val="24"/>
        </w:rPr>
        <w:t xml:space="preserve">. </w:t>
      </w:r>
      <w:r w:rsidR="00594FC8">
        <w:rPr>
          <w:rFonts w:ascii="Arial" w:hAnsi="Arial" w:cs="Arial"/>
          <w:sz w:val="24"/>
          <w:szCs w:val="24"/>
        </w:rPr>
        <w:t>kolovoza</w:t>
      </w:r>
      <w:r w:rsidR="00111482">
        <w:rPr>
          <w:rFonts w:ascii="Arial" w:hAnsi="Arial" w:cs="Arial"/>
          <w:sz w:val="24"/>
          <w:szCs w:val="24"/>
        </w:rPr>
        <w:t xml:space="preserve"> 202</w:t>
      </w:r>
      <w:r w:rsidR="00DB4F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65392F" w:rsidRDefault="0065392F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C77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Temeljem odredbe članka 4. Uredbe o raspisivanju i provedbi javnog natječaja i internog oglasa u državnoj službi (Narodne novine broj 78/17</w:t>
      </w:r>
      <w:r w:rsidR="00C53EE7">
        <w:rPr>
          <w:rFonts w:ascii="Arial" w:hAnsi="Arial" w:cs="Arial"/>
          <w:sz w:val="24"/>
          <w:szCs w:val="24"/>
        </w:rPr>
        <w:t xml:space="preserve"> i 89/19</w:t>
      </w:r>
      <w:r w:rsidRPr="00C53EE7">
        <w:rPr>
          <w:rFonts w:ascii="Arial" w:hAnsi="Arial" w:cs="Arial"/>
          <w:sz w:val="24"/>
          <w:szCs w:val="24"/>
        </w:rPr>
        <w:t xml:space="preserve">, u daljnjem tekstu: Uredbe) te sukladno </w:t>
      </w:r>
      <w:r w:rsidR="00111482">
        <w:rPr>
          <w:rFonts w:ascii="Arial" w:hAnsi="Arial" w:cs="Arial"/>
          <w:sz w:val="24"/>
          <w:szCs w:val="24"/>
        </w:rPr>
        <w:t>javnom natječaju</w:t>
      </w:r>
      <w:r w:rsidRPr="00C53EE7">
        <w:rPr>
          <w:rFonts w:ascii="Arial" w:hAnsi="Arial" w:cs="Arial"/>
          <w:sz w:val="24"/>
          <w:szCs w:val="24"/>
        </w:rPr>
        <w:t xml:space="preserve"> za prijam u državnu službu na </w:t>
      </w:r>
      <w:r w:rsidR="00111482">
        <w:rPr>
          <w:rFonts w:ascii="Arial" w:hAnsi="Arial" w:cs="Arial"/>
          <w:sz w:val="24"/>
          <w:szCs w:val="24"/>
        </w:rPr>
        <w:t>ne</w:t>
      </w:r>
      <w:r w:rsidRPr="00C53EE7">
        <w:rPr>
          <w:rFonts w:ascii="Arial" w:hAnsi="Arial" w:cs="Arial"/>
          <w:sz w:val="24"/>
          <w:szCs w:val="24"/>
        </w:rPr>
        <w:t xml:space="preserve">određeno vrijeme u Općinsko državno odvjetništvo u </w:t>
      </w:r>
      <w:r w:rsidR="002A59E4" w:rsidRPr="00C53EE7">
        <w:rPr>
          <w:rFonts w:ascii="Arial" w:hAnsi="Arial" w:cs="Arial"/>
          <w:sz w:val="24"/>
          <w:szCs w:val="24"/>
        </w:rPr>
        <w:t>Splitu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3EB" w:rsidRPr="00C53EE7">
        <w:rPr>
          <w:rFonts w:ascii="Arial" w:hAnsi="Arial" w:cs="Arial"/>
          <w:sz w:val="24"/>
          <w:szCs w:val="24"/>
        </w:rPr>
        <w:t>državnoodvjetničkog</w:t>
      </w:r>
      <w:proofErr w:type="spellEnd"/>
      <w:r w:rsidR="00B423EB" w:rsidRPr="00C53EE7">
        <w:rPr>
          <w:rFonts w:ascii="Arial" w:hAnsi="Arial" w:cs="Arial"/>
          <w:sz w:val="24"/>
          <w:szCs w:val="24"/>
        </w:rPr>
        <w:t xml:space="preserve"> savjetnika</w:t>
      </w:r>
      <w:r w:rsidR="00575E6B">
        <w:rPr>
          <w:rFonts w:ascii="Arial" w:hAnsi="Arial" w:cs="Arial"/>
          <w:sz w:val="24"/>
          <w:szCs w:val="24"/>
        </w:rPr>
        <w:t>/</w:t>
      </w:r>
      <w:proofErr w:type="spellStart"/>
      <w:r w:rsidR="00575E6B">
        <w:rPr>
          <w:rFonts w:ascii="Arial" w:hAnsi="Arial" w:cs="Arial"/>
          <w:sz w:val="24"/>
          <w:szCs w:val="24"/>
        </w:rPr>
        <w:t>ice</w:t>
      </w:r>
      <w:proofErr w:type="spellEnd"/>
      <w:r w:rsidR="00B423EB" w:rsidRPr="00C53EE7">
        <w:rPr>
          <w:rFonts w:ascii="Arial" w:hAnsi="Arial" w:cs="Arial"/>
          <w:sz w:val="24"/>
          <w:szCs w:val="24"/>
        </w:rPr>
        <w:t xml:space="preserve">  - </w:t>
      </w:r>
      <w:r w:rsidR="00D65858">
        <w:rPr>
          <w:rFonts w:ascii="Arial" w:hAnsi="Arial" w:cs="Arial"/>
          <w:sz w:val="24"/>
          <w:szCs w:val="24"/>
        </w:rPr>
        <w:t>1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r w:rsidR="00111482">
        <w:rPr>
          <w:rFonts w:ascii="Arial" w:hAnsi="Arial" w:cs="Arial"/>
          <w:sz w:val="24"/>
          <w:szCs w:val="24"/>
        </w:rPr>
        <w:t>izvršitelj</w:t>
      </w:r>
      <w:r w:rsidR="002B799C">
        <w:rPr>
          <w:rFonts w:ascii="Arial" w:hAnsi="Arial" w:cs="Arial"/>
          <w:sz w:val="24"/>
          <w:szCs w:val="24"/>
        </w:rPr>
        <w:t>a</w:t>
      </w:r>
      <w:r w:rsidR="00111482">
        <w:rPr>
          <w:rFonts w:ascii="Arial" w:hAnsi="Arial" w:cs="Arial"/>
          <w:sz w:val="24"/>
          <w:szCs w:val="24"/>
        </w:rPr>
        <w:t>/ic</w:t>
      </w:r>
      <w:r w:rsidR="002B799C">
        <w:rPr>
          <w:rFonts w:ascii="Arial" w:hAnsi="Arial" w:cs="Arial"/>
          <w:sz w:val="24"/>
          <w:szCs w:val="24"/>
        </w:rPr>
        <w:t>e</w:t>
      </w:r>
      <w:r w:rsidR="00656FD3">
        <w:rPr>
          <w:rFonts w:ascii="Arial" w:hAnsi="Arial" w:cs="Arial"/>
          <w:sz w:val="24"/>
          <w:szCs w:val="24"/>
        </w:rPr>
        <w:t xml:space="preserve"> </w:t>
      </w:r>
      <w:r w:rsidR="0053058A">
        <w:rPr>
          <w:rFonts w:ascii="Arial" w:hAnsi="Arial" w:cs="Arial"/>
          <w:sz w:val="24"/>
          <w:szCs w:val="24"/>
        </w:rPr>
        <w:t xml:space="preserve">objavljenom u Narodnim Novinama, na web stranici Ministarstva pravosuđa i uprave, web stranici Državnog odvjetništva Republike Hrvatske i </w:t>
      </w:r>
      <w:r w:rsidR="00575E6B">
        <w:rPr>
          <w:rFonts w:ascii="Arial" w:hAnsi="Arial" w:cs="Arial"/>
          <w:sz w:val="24"/>
          <w:szCs w:val="24"/>
        </w:rPr>
        <w:t>w</w:t>
      </w:r>
      <w:r w:rsidR="0053058A">
        <w:rPr>
          <w:rFonts w:ascii="Arial" w:hAnsi="Arial" w:cs="Arial"/>
          <w:sz w:val="24"/>
          <w:szCs w:val="24"/>
        </w:rPr>
        <w:t xml:space="preserve">eb stranici Hrvatskog zavoda za zapošljavanje </w:t>
      </w:r>
      <w:r w:rsidRPr="00C53EE7">
        <w:rPr>
          <w:rFonts w:ascii="Arial" w:hAnsi="Arial" w:cs="Arial"/>
          <w:sz w:val="24"/>
          <w:szCs w:val="24"/>
        </w:rPr>
        <w:t xml:space="preserve">oglašava se slijedeća </w:t>
      </w:r>
    </w:p>
    <w:p w:rsidR="00B75EFB" w:rsidRPr="00C53EE7" w:rsidRDefault="00B75EFB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B75EFB">
      <w:pPr>
        <w:jc w:val="center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OBAVIJEST</w:t>
      </w:r>
    </w:p>
    <w:p w:rsidR="00247C86" w:rsidRPr="00C53EE7" w:rsidRDefault="00247C86" w:rsidP="00B75EFB">
      <w:pPr>
        <w:jc w:val="center"/>
        <w:rPr>
          <w:rFonts w:ascii="Arial" w:hAnsi="Arial" w:cs="Arial"/>
          <w:sz w:val="24"/>
          <w:szCs w:val="24"/>
        </w:rPr>
      </w:pPr>
    </w:p>
    <w:p w:rsidR="00247C86" w:rsidRPr="00C53EE7" w:rsidRDefault="00247C86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246" w:line="284" w:lineRule="exact"/>
        <w:ind w:left="760" w:hanging="360"/>
        <w:rPr>
          <w:sz w:val="24"/>
          <w:szCs w:val="24"/>
        </w:rPr>
      </w:pPr>
      <w:r w:rsidRPr="00C53EE7">
        <w:rPr>
          <w:sz w:val="24"/>
          <w:szCs w:val="24"/>
        </w:rPr>
        <w:t>OPIS POSLOVA RADNOG MJESTA DRŽAVNOODVJETNIČKOG SAVJETNIKA:</w:t>
      </w:r>
    </w:p>
    <w:p w:rsidR="00247C86" w:rsidRPr="00C53EE7" w:rsidRDefault="00247C86" w:rsidP="00247C86">
      <w:pPr>
        <w:pStyle w:val="Bodytext20"/>
        <w:shd w:val="clear" w:color="auto" w:fill="auto"/>
        <w:spacing w:after="526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Savjetnik pomaže državnom odvjetniku ili njegovom zamjeniku u radu, izrađuje nacrte odluka, i drugih podnesaka, te obavlja samostalno ili pod nadzorom i po uputama državnog odvjetnika ili njegova zamjenika druge stručne poslove predviđene zakonom i propisima donesenim na osnovi zakona i godišnjim rasporedom poslova.</w:t>
      </w:r>
    </w:p>
    <w:p w:rsidR="00247C86" w:rsidRPr="00C53EE7" w:rsidRDefault="00247C86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157" w:line="220" w:lineRule="exact"/>
        <w:ind w:left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PODACI O PLA</w:t>
      </w:r>
      <w:r w:rsidR="00C450C9">
        <w:rPr>
          <w:sz w:val="24"/>
          <w:szCs w:val="24"/>
        </w:rPr>
        <w:t>Ć</w:t>
      </w:r>
      <w:r w:rsidRPr="00C53EE7">
        <w:rPr>
          <w:sz w:val="24"/>
          <w:szCs w:val="24"/>
        </w:rPr>
        <w:t>I RADNOG MJESTA:</w:t>
      </w:r>
    </w:p>
    <w:p w:rsidR="00CE50DC" w:rsidRDefault="00247C86" w:rsidP="00247C86">
      <w:pPr>
        <w:pStyle w:val="Bodytext20"/>
        <w:shd w:val="clear" w:color="auto" w:fill="auto"/>
        <w:spacing w:after="283" w:line="274" w:lineRule="exact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Plaću službenika čini umnožak osnovice za izračun plaće i koeficijenata složenosti poslova radnog mjesta, uvećan za 0,5 posto za svaku navršenu godinu radnog staža. </w:t>
      </w:r>
    </w:p>
    <w:p w:rsidR="00247C86" w:rsidRPr="00C53EE7" w:rsidRDefault="00CE50DC" w:rsidP="00247C86">
      <w:pPr>
        <w:pStyle w:val="Bodytext20"/>
        <w:shd w:val="clear" w:color="auto" w:fill="auto"/>
        <w:spacing w:after="283" w:line="274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Koeficijent složenosti poslova za radno mjesto </w:t>
      </w:r>
      <w:proofErr w:type="spellStart"/>
      <w:r>
        <w:rPr>
          <w:sz w:val="24"/>
          <w:szCs w:val="24"/>
        </w:rPr>
        <w:t>državnoodvjetnički</w:t>
      </w:r>
      <w:proofErr w:type="spellEnd"/>
      <w:r>
        <w:rPr>
          <w:sz w:val="24"/>
          <w:szCs w:val="24"/>
        </w:rPr>
        <w:t xml:space="preserve"> savjetnik u općinskom državnom odvjetništvu iznosi 1,552, a propisan je člankom 10. Podstavkom d) radna mjesta I. vrste, točkom 8.</w:t>
      </w:r>
      <w:r w:rsidR="00247C86" w:rsidRPr="00C53EE7">
        <w:rPr>
          <w:sz w:val="24"/>
          <w:szCs w:val="24"/>
        </w:rPr>
        <w:t xml:space="preserve"> Uredbe o nazivima radnih mjesta i koeficijentima složenosti poslova (Narodne novine broj 37/01, 38/01, 71/01, 89/01, 112/01, 7/02, 17/03, 197/03, 21/04, 25/04, 66/05, 131/05, 11/07, 47/07, 109/07, 58/08, 32/09, 140/09, 21/10, 38/10, 77/10, 113/10, 22/11, 142/11,31/12, 49/12, 60/12, 78/12, 82/12, 100/12, 124/12, 140/12, 16/13, 25/13, 52/13, 96/13, 126/13, 2/14, 94/14, 140/14, 151/14, 76/15, 100/15, 71/18, 15/19</w:t>
      </w:r>
      <w:r w:rsidR="0053058A">
        <w:rPr>
          <w:sz w:val="24"/>
          <w:szCs w:val="24"/>
        </w:rPr>
        <w:t>,</w:t>
      </w:r>
      <w:r w:rsidR="00247C86" w:rsidRPr="00C53EE7">
        <w:rPr>
          <w:sz w:val="24"/>
          <w:szCs w:val="24"/>
        </w:rPr>
        <w:t xml:space="preserve"> 73/19</w:t>
      </w:r>
      <w:r w:rsidR="00AA1869">
        <w:rPr>
          <w:sz w:val="24"/>
          <w:szCs w:val="24"/>
        </w:rPr>
        <w:t xml:space="preserve">, </w:t>
      </w:r>
      <w:r w:rsidR="0053058A">
        <w:rPr>
          <w:sz w:val="24"/>
          <w:szCs w:val="24"/>
        </w:rPr>
        <w:t>63/21</w:t>
      </w:r>
      <w:r w:rsidR="00AA1869">
        <w:rPr>
          <w:sz w:val="24"/>
          <w:szCs w:val="24"/>
        </w:rPr>
        <w:t>,</w:t>
      </w:r>
      <w:r w:rsidR="0053058A">
        <w:rPr>
          <w:sz w:val="24"/>
          <w:szCs w:val="24"/>
        </w:rPr>
        <w:t xml:space="preserve"> 13/22</w:t>
      </w:r>
      <w:r w:rsidR="00AA1869">
        <w:rPr>
          <w:sz w:val="24"/>
          <w:szCs w:val="24"/>
        </w:rPr>
        <w:t xml:space="preserve"> i 139/22</w:t>
      </w:r>
      <w:r w:rsidR="00247C86" w:rsidRPr="00C53EE7">
        <w:rPr>
          <w:sz w:val="24"/>
          <w:szCs w:val="24"/>
        </w:rPr>
        <w:t>)</w:t>
      </w:r>
    </w:p>
    <w:p w:rsidR="00247C86" w:rsidRPr="00C53EE7" w:rsidRDefault="00C53EE7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157" w:line="22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TESTIRANJE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247C86" w:rsidRDefault="00247C86" w:rsidP="00247C86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Testiranje se sastoji od</w:t>
      </w:r>
      <w:r w:rsidR="00021FCE">
        <w:rPr>
          <w:sz w:val="24"/>
          <w:szCs w:val="24"/>
        </w:rPr>
        <w:t>:</w:t>
      </w:r>
    </w:p>
    <w:p w:rsidR="00C7774D" w:rsidRPr="00C53EE7" w:rsidRDefault="00C7774D" w:rsidP="00247C86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numPr>
          <w:ilvl w:val="0"/>
          <w:numId w:val="12"/>
        </w:numPr>
        <w:shd w:val="clear" w:color="auto" w:fill="auto"/>
        <w:tabs>
          <w:tab w:val="left" w:pos="902"/>
        </w:tabs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provjere poznavanja organizacije rada u državnom odvjetništvu iz </w:t>
      </w:r>
      <w:r w:rsidR="0053058A">
        <w:rPr>
          <w:sz w:val="24"/>
          <w:szCs w:val="24"/>
        </w:rPr>
        <w:t>Z</w:t>
      </w:r>
      <w:r w:rsidRPr="00C53EE7">
        <w:rPr>
          <w:sz w:val="24"/>
          <w:szCs w:val="24"/>
        </w:rPr>
        <w:t xml:space="preserve">akona o državnom odvjetništvu </w:t>
      </w:r>
      <w:r w:rsidR="00C450C9">
        <w:rPr>
          <w:sz w:val="24"/>
          <w:szCs w:val="24"/>
        </w:rPr>
        <w:t xml:space="preserve">i Poslovnika državnog odvjetništva </w:t>
      </w:r>
      <w:r w:rsidRPr="00C53EE7">
        <w:rPr>
          <w:sz w:val="24"/>
          <w:szCs w:val="24"/>
        </w:rPr>
        <w:t>- pisani dio, bez mogućnosti korištenja lit</w:t>
      </w:r>
      <w:r w:rsidR="00C450C9">
        <w:rPr>
          <w:sz w:val="24"/>
          <w:szCs w:val="24"/>
        </w:rPr>
        <w:t xml:space="preserve">erature (prvi dio testiranja) </w:t>
      </w:r>
    </w:p>
    <w:p w:rsidR="0053058A" w:rsidRPr="00C53EE7" w:rsidRDefault="0053058A" w:rsidP="0053058A">
      <w:pPr>
        <w:pStyle w:val="Bodytext20"/>
        <w:shd w:val="clear" w:color="auto" w:fill="auto"/>
        <w:tabs>
          <w:tab w:val="left" w:pos="902"/>
        </w:tabs>
        <w:ind w:left="760" w:firstLine="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numPr>
          <w:ilvl w:val="0"/>
          <w:numId w:val="12"/>
        </w:numPr>
        <w:shd w:val="clear" w:color="auto" w:fill="auto"/>
        <w:tabs>
          <w:tab w:val="left" w:pos="905"/>
        </w:tabs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izrade pisane </w:t>
      </w:r>
      <w:proofErr w:type="spellStart"/>
      <w:r w:rsidRPr="00C53EE7">
        <w:rPr>
          <w:sz w:val="24"/>
          <w:szCs w:val="24"/>
        </w:rPr>
        <w:t>državnoodvjetničke</w:t>
      </w:r>
      <w:proofErr w:type="spellEnd"/>
      <w:r w:rsidRPr="00C53EE7">
        <w:rPr>
          <w:sz w:val="24"/>
          <w:szCs w:val="24"/>
        </w:rPr>
        <w:t xml:space="preserve"> odluke uz mogućnosti korištenja zakonskih tekstova </w:t>
      </w:r>
      <w:r w:rsidR="00021FCE">
        <w:rPr>
          <w:sz w:val="24"/>
          <w:szCs w:val="24"/>
        </w:rPr>
        <w:t xml:space="preserve">koje kandidati mogu donijeti na testiranje </w:t>
      </w:r>
      <w:r w:rsidRPr="00C53EE7">
        <w:rPr>
          <w:sz w:val="24"/>
          <w:szCs w:val="24"/>
        </w:rPr>
        <w:t>(drugi dio testiranja)</w:t>
      </w:r>
      <w:r w:rsidR="007E5830">
        <w:rPr>
          <w:sz w:val="24"/>
          <w:szCs w:val="24"/>
        </w:rPr>
        <w:t>.</w:t>
      </w:r>
    </w:p>
    <w:p w:rsidR="007E5830" w:rsidRPr="00C53EE7" w:rsidRDefault="007E5830" w:rsidP="007E5830">
      <w:pPr>
        <w:pStyle w:val="Bodytext20"/>
        <w:shd w:val="clear" w:color="auto" w:fill="auto"/>
        <w:tabs>
          <w:tab w:val="left" w:pos="905"/>
        </w:tabs>
        <w:ind w:left="760" w:firstLine="0"/>
        <w:jc w:val="both"/>
        <w:rPr>
          <w:sz w:val="24"/>
          <w:szCs w:val="24"/>
        </w:rPr>
      </w:pP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Testiranju mogu pristupiti kandidati prijavljeni na </w:t>
      </w:r>
      <w:r w:rsidR="00D15260">
        <w:rPr>
          <w:sz w:val="24"/>
          <w:szCs w:val="24"/>
        </w:rPr>
        <w:t>javni natječaj</w:t>
      </w:r>
      <w:r w:rsidRPr="00C53EE7">
        <w:rPr>
          <w:sz w:val="24"/>
          <w:szCs w:val="24"/>
        </w:rPr>
        <w:t xml:space="preserve"> koji ispunjavaju formalne uvjete iz </w:t>
      </w:r>
      <w:r w:rsidR="00D15260">
        <w:rPr>
          <w:sz w:val="24"/>
          <w:szCs w:val="24"/>
        </w:rPr>
        <w:t>natječaja</w:t>
      </w:r>
      <w:r w:rsidRPr="00C53EE7">
        <w:rPr>
          <w:sz w:val="24"/>
          <w:szCs w:val="24"/>
        </w:rPr>
        <w:t>, a čije su prijave pravodobne i potpune.</w:t>
      </w:r>
    </w:p>
    <w:p w:rsidR="00247C86" w:rsidRPr="00C53EE7" w:rsidRDefault="00247C86" w:rsidP="00247C86">
      <w:pPr>
        <w:pStyle w:val="Bodytext20"/>
        <w:shd w:val="clear" w:color="auto" w:fill="auto"/>
        <w:spacing w:after="240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247C86" w:rsidRPr="00C53EE7" w:rsidRDefault="00247C86" w:rsidP="00247C86">
      <w:pPr>
        <w:pStyle w:val="Bodytext20"/>
        <w:shd w:val="clear" w:color="auto" w:fill="auto"/>
        <w:spacing w:after="243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</w:t>
      </w:r>
      <w:r w:rsidR="00C450C9">
        <w:rPr>
          <w:sz w:val="24"/>
          <w:szCs w:val="24"/>
        </w:rPr>
        <w:t xml:space="preserve"> i Poslovniku državnog odvjetništva</w:t>
      </w:r>
      <w:r w:rsidR="00021FCE">
        <w:rPr>
          <w:sz w:val="24"/>
          <w:szCs w:val="24"/>
        </w:rPr>
        <w:t>.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247C86" w:rsidRPr="00C53EE7" w:rsidRDefault="00247C86" w:rsidP="00247C86">
      <w:pPr>
        <w:pStyle w:val="Bodytext20"/>
        <w:shd w:val="clear" w:color="auto" w:fill="auto"/>
        <w:spacing w:after="286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Zatim će kandidati pristupiti testiranju - izradi pisane </w:t>
      </w:r>
      <w:proofErr w:type="spellStart"/>
      <w:r w:rsidRPr="00C53EE7">
        <w:rPr>
          <w:sz w:val="24"/>
          <w:szCs w:val="24"/>
        </w:rPr>
        <w:t>državnoodvjetničke</w:t>
      </w:r>
      <w:proofErr w:type="spellEnd"/>
      <w:r w:rsidRPr="00C53EE7">
        <w:rPr>
          <w:sz w:val="24"/>
          <w:szCs w:val="24"/>
        </w:rPr>
        <w:t xml:space="preserve"> odluke</w:t>
      </w:r>
      <w:r w:rsidR="0053058A">
        <w:rPr>
          <w:sz w:val="24"/>
          <w:szCs w:val="24"/>
        </w:rPr>
        <w:t xml:space="preserve"> prema predlošku </w:t>
      </w:r>
      <w:r w:rsidR="00CE50DC">
        <w:rPr>
          <w:sz w:val="24"/>
          <w:szCs w:val="24"/>
        </w:rPr>
        <w:t>kaznenog</w:t>
      </w:r>
      <w:r w:rsidR="0053058A">
        <w:rPr>
          <w:sz w:val="24"/>
          <w:szCs w:val="24"/>
        </w:rPr>
        <w:t xml:space="preserve"> </w:t>
      </w:r>
      <w:proofErr w:type="spellStart"/>
      <w:r w:rsidR="0053058A">
        <w:rPr>
          <w:sz w:val="24"/>
          <w:szCs w:val="24"/>
        </w:rPr>
        <w:t>državnoodvjetničkog</w:t>
      </w:r>
      <w:proofErr w:type="spellEnd"/>
      <w:r w:rsidR="0053058A">
        <w:rPr>
          <w:sz w:val="24"/>
          <w:szCs w:val="24"/>
        </w:rPr>
        <w:t xml:space="preserve"> predmeta</w:t>
      </w:r>
      <w:r w:rsidR="00AA064D" w:rsidRPr="00C53EE7">
        <w:rPr>
          <w:sz w:val="24"/>
          <w:szCs w:val="24"/>
        </w:rPr>
        <w:t>.</w:t>
      </w:r>
      <w:r w:rsidRPr="00C53EE7">
        <w:rPr>
          <w:sz w:val="24"/>
          <w:szCs w:val="24"/>
        </w:rPr>
        <w:t xml:space="preserve"> Ovoj provjeri mogu pristupiti samo kandidati koji su prethodno zadovoljili na pisanoj provjeri znanja, a dodjeljuje se od 0 do 10 bodova. Tijekom ovog dijela testiranja kandidati mogu koristiti zakonske tekstove</w:t>
      </w:r>
      <w:r w:rsidR="00AA064D" w:rsidRPr="00C53EE7">
        <w:rPr>
          <w:sz w:val="24"/>
          <w:szCs w:val="24"/>
        </w:rPr>
        <w:t>.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0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Za vrijeme pisane provjere znanja </w:t>
      </w:r>
      <w:r w:rsidR="000E5315">
        <w:rPr>
          <w:sz w:val="24"/>
          <w:szCs w:val="24"/>
        </w:rPr>
        <w:t xml:space="preserve">kandidati </w:t>
      </w:r>
      <w:r w:rsidRPr="00C53EE7">
        <w:rPr>
          <w:sz w:val="24"/>
          <w:szCs w:val="24"/>
        </w:rPr>
        <w:t>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:rsidR="007C574D" w:rsidRDefault="00247C86" w:rsidP="00247C86">
      <w:pPr>
        <w:pStyle w:val="Bodytext20"/>
        <w:shd w:val="clear" w:color="auto" w:fill="auto"/>
        <w:spacing w:after="240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Smatra se da </w:t>
      </w:r>
      <w:r w:rsidR="000E5315">
        <w:rPr>
          <w:sz w:val="24"/>
          <w:szCs w:val="24"/>
        </w:rPr>
        <w:t>je</w:t>
      </w:r>
      <w:r w:rsidRPr="00C53EE7">
        <w:rPr>
          <w:sz w:val="24"/>
          <w:szCs w:val="24"/>
        </w:rPr>
        <w:t xml:space="preserve"> kandidati zadovolji</w:t>
      </w:r>
      <w:r w:rsidR="0084660B">
        <w:rPr>
          <w:sz w:val="24"/>
          <w:szCs w:val="24"/>
        </w:rPr>
        <w:t>o</w:t>
      </w:r>
      <w:r w:rsidRPr="00C53EE7">
        <w:rPr>
          <w:sz w:val="24"/>
          <w:szCs w:val="24"/>
        </w:rPr>
        <w:t xml:space="preserve"> na testiranju ako </w:t>
      </w:r>
      <w:r w:rsidR="000E5315">
        <w:rPr>
          <w:sz w:val="24"/>
          <w:szCs w:val="24"/>
        </w:rPr>
        <w:t>je</w:t>
      </w:r>
      <w:r w:rsidRPr="00C53EE7">
        <w:rPr>
          <w:sz w:val="24"/>
          <w:szCs w:val="24"/>
        </w:rPr>
        <w:t xml:space="preserve"> za svaki pojedini dio provedene provjere dobi</w:t>
      </w:r>
      <w:r w:rsidR="000E5315">
        <w:rPr>
          <w:sz w:val="24"/>
          <w:szCs w:val="24"/>
        </w:rPr>
        <w:t>o</w:t>
      </w:r>
      <w:r w:rsidRPr="00C53EE7">
        <w:rPr>
          <w:sz w:val="24"/>
          <w:szCs w:val="24"/>
        </w:rPr>
        <w:t xml:space="preserve"> najmanje 5 bodova</w:t>
      </w:r>
      <w:r w:rsidR="007C574D">
        <w:rPr>
          <w:sz w:val="24"/>
          <w:szCs w:val="24"/>
        </w:rPr>
        <w:t>.</w:t>
      </w:r>
    </w:p>
    <w:p w:rsidR="007C574D" w:rsidRPr="007C574D" w:rsidRDefault="007C574D" w:rsidP="007C574D">
      <w:pPr>
        <w:pStyle w:val="box455405"/>
        <w:jc w:val="both"/>
        <w:rPr>
          <w:rFonts w:ascii="Arial" w:hAnsi="Arial" w:cs="Arial"/>
        </w:rPr>
      </w:pPr>
      <w:r w:rsidRPr="007C574D">
        <w:rPr>
          <w:rFonts w:ascii="Arial" w:hAnsi="Arial" w:cs="Arial"/>
        </w:rPr>
        <w:t xml:space="preserve">      Na razgovor (intervju) pozvat će se kandidati koji su ostvarili ukupno najviše bodova u prvoj i drugoj fazi testiranja, i to</w:t>
      </w:r>
      <w:r w:rsidR="0084660B">
        <w:rPr>
          <w:rFonts w:ascii="Arial" w:hAnsi="Arial" w:cs="Arial"/>
        </w:rPr>
        <w:t xml:space="preserve"> prvih</w:t>
      </w:r>
      <w:r w:rsidRPr="007C574D">
        <w:rPr>
          <w:rFonts w:ascii="Arial" w:hAnsi="Arial" w:cs="Arial"/>
        </w:rPr>
        <w:t xml:space="preserve"> 10 kandidata</w:t>
      </w:r>
      <w:r w:rsidR="0084660B">
        <w:rPr>
          <w:rFonts w:ascii="Arial" w:hAnsi="Arial" w:cs="Arial"/>
        </w:rPr>
        <w:t>.</w:t>
      </w:r>
      <w:r w:rsidRPr="007C574D">
        <w:rPr>
          <w:rFonts w:ascii="Arial" w:hAnsi="Arial" w:cs="Arial"/>
        </w:rPr>
        <w:t xml:space="preserve"> Svi kandidati koji dijele 10. mjesto nakon provedenog testiranja u prvoj i drugoj fazi pozvat će se na intervju.</w:t>
      </w:r>
    </w:p>
    <w:p w:rsidR="007C574D" w:rsidRPr="007C574D" w:rsidRDefault="007C574D" w:rsidP="007C574D">
      <w:pPr>
        <w:pStyle w:val="box455405"/>
        <w:jc w:val="both"/>
        <w:rPr>
          <w:rFonts w:ascii="Arial" w:hAnsi="Arial" w:cs="Arial"/>
        </w:rPr>
      </w:pPr>
      <w:r w:rsidRPr="007C57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C574D">
        <w:rPr>
          <w:rFonts w:ascii="Arial" w:hAnsi="Arial" w:cs="Arial"/>
        </w:rPr>
        <w:t>Komisija u razgovoru s kandidatima utvrđuje interese, profesionalne ciljeve i motivaciju kandidata za rad u državnoj službi te rezultate ostvarene u njihovu dosadašnjem radu.</w:t>
      </w:r>
    </w:p>
    <w:p w:rsidR="00247C86" w:rsidRPr="00C53EE7" w:rsidRDefault="00247C86" w:rsidP="00247C86">
      <w:pPr>
        <w:pStyle w:val="Bodytext20"/>
        <w:shd w:val="clear" w:color="auto" w:fill="auto"/>
        <w:spacing w:after="243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:rsidR="00247C86" w:rsidRPr="00C53EE7" w:rsidRDefault="00247C86" w:rsidP="00247C86">
      <w:pPr>
        <w:pStyle w:val="Bodytext20"/>
        <w:shd w:val="clear" w:color="auto" w:fill="auto"/>
        <w:spacing w:after="234" w:line="270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lastRenderedPageBreak/>
        <w:t>Nakon provedenog testiranja i razgovora (intervjua) komisija utvrđuje rang-listu kandidata prema ukupnom broju ostvarenih bodova na testiranju i razgovoru (intervjuu).</w:t>
      </w:r>
    </w:p>
    <w:p w:rsidR="00247C86" w:rsidRPr="00C53EE7" w:rsidRDefault="00247C86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Komisija </w:t>
      </w:r>
      <w:r w:rsidR="002872C8">
        <w:rPr>
          <w:sz w:val="24"/>
          <w:szCs w:val="24"/>
        </w:rPr>
        <w:t xml:space="preserve">v.d. općinskog državnog odvjetnika u Splitu </w:t>
      </w:r>
      <w:r w:rsidRPr="00C53EE7">
        <w:rPr>
          <w:sz w:val="24"/>
          <w:szCs w:val="24"/>
        </w:rPr>
        <w:t xml:space="preserve">dostavlja izvješće o provedenom postupku koje potpisuju svi članovi </w:t>
      </w:r>
      <w:r w:rsidR="00C450C9">
        <w:rPr>
          <w:sz w:val="24"/>
          <w:szCs w:val="24"/>
        </w:rPr>
        <w:t>k</w:t>
      </w:r>
      <w:r w:rsidRPr="00C53EE7">
        <w:rPr>
          <w:sz w:val="24"/>
          <w:szCs w:val="24"/>
        </w:rPr>
        <w:t>omisije. Uz izvješće se prilaže rang-lista kandidata prema ukupnom broju bodova ostvarenih na te</w:t>
      </w:r>
      <w:r w:rsidR="00AA064D" w:rsidRPr="00C53EE7">
        <w:rPr>
          <w:sz w:val="24"/>
          <w:szCs w:val="24"/>
        </w:rPr>
        <w:t>stiranju i razgovoru (intervju)</w:t>
      </w:r>
      <w:r w:rsidR="009C56D4">
        <w:rPr>
          <w:sz w:val="24"/>
          <w:szCs w:val="24"/>
        </w:rPr>
        <w:t>.</w:t>
      </w:r>
    </w:p>
    <w:p w:rsidR="00C53EE7" w:rsidRDefault="00C53EE7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</w:p>
    <w:p w:rsidR="00C53EE7" w:rsidRPr="00C53EE7" w:rsidRDefault="00C53EE7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</w:p>
    <w:p w:rsidR="00247C86" w:rsidRPr="00C53EE7" w:rsidRDefault="00C53EE7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751"/>
        </w:tabs>
        <w:spacing w:after="249" w:line="281" w:lineRule="exact"/>
        <w:ind w:left="760" w:hanging="380"/>
        <w:rPr>
          <w:sz w:val="24"/>
          <w:szCs w:val="24"/>
        </w:rPr>
      </w:pPr>
      <w:r>
        <w:rPr>
          <w:sz w:val="24"/>
          <w:szCs w:val="24"/>
        </w:rPr>
        <w:t>PRAVNI I DRUGI</w:t>
      </w:r>
      <w:r w:rsidR="00247C86" w:rsidRPr="00C53EE7">
        <w:rPr>
          <w:sz w:val="24"/>
          <w:szCs w:val="24"/>
        </w:rPr>
        <w:t xml:space="preserve"> IZVORI ZA PRIPREMANJE KANDIDATA ZA PISANU PROVJERU ZNANJA SU:</w:t>
      </w:r>
    </w:p>
    <w:p w:rsidR="00247C86" w:rsidRDefault="00247C86" w:rsidP="00247C86">
      <w:pPr>
        <w:pStyle w:val="Bodytext20"/>
        <w:shd w:val="clear" w:color="auto" w:fill="auto"/>
        <w:spacing w:line="270" w:lineRule="exact"/>
        <w:ind w:left="760" w:firstLine="0"/>
        <w:rPr>
          <w:sz w:val="24"/>
          <w:szCs w:val="24"/>
        </w:rPr>
      </w:pPr>
      <w:r w:rsidRPr="00C53EE7">
        <w:rPr>
          <w:sz w:val="24"/>
          <w:szCs w:val="24"/>
        </w:rPr>
        <w:t>POZNAVANJE ORGANIZACIJE RADA U DRŽAVNOM ODVJETNIŠTVU</w:t>
      </w:r>
    </w:p>
    <w:p w:rsidR="0053058A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7C574D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C574D">
        <w:rPr>
          <w:sz w:val="24"/>
          <w:szCs w:val="24"/>
        </w:rPr>
        <w:t>.</w:t>
      </w:r>
      <w:r w:rsidR="00247C86" w:rsidRPr="00C53EE7">
        <w:rPr>
          <w:sz w:val="24"/>
          <w:szCs w:val="24"/>
        </w:rPr>
        <w:t>Zakon o državnom odvjetništvu (N</w:t>
      </w:r>
      <w:r w:rsidR="00D96EE2">
        <w:rPr>
          <w:sz w:val="24"/>
          <w:szCs w:val="24"/>
        </w:rPr>
        <w:t>arodne novine</w:t>
      </w:r>
      <w:r w:rsidR="00247C86" w:rsidRPr="00C53EE7">
        <w:rPr>
          <w:sz w:val="24"/>
          <w:szCs w:val="24"/>
        </w:rPr>
        <w:t xml:space="preserve"> broj</w:t>
      </w:r>
      <w:r w:rsidR="00D96EE2">
        <w:rPr>
          <w:sz w:val="24"/>
          <w:szCs w:val="24"/>
        </w:rPr>
        <w:t>:</w:t>
      </w:r>
      <w:r w:rsidR="00247C86" w:rsidRPr="00C53EE7">
        <w:rPr>
          <w:sz w:val="24"/>
          <w:szCs w:val="24"/>
        </w:rPr>
        <w:t xml:space="preserve"> 67/18</w:t>
      </w:r>
      <w:r>
        <w:rPr>
          <w:sz w:val="24"/>
          <w:szCs w:val="24"/>
        </w:rPr>
        <w:t>, 21/22</w:t>
      </w:r>
      <w:r w:rsidR="00247C86" w:rsidRPr="00C53EE7">
        <w:rPr>
          <w:sz w:val="24"/>
          <w:szCs w:val="24"/>
        </w:rPr>
        <w:t>)</w:t>
      </w:r>
    </w:p>
    <w:p w:rsidR="0053058A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C450C9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50C9">
        <w:rPr>
          <w:sz w:val="24"/>
          <w:szCs w:val="24"/>
        </w:rPr>
        <w:t>.Poslovnik državnog odvjetništva (N</w:t>
      </w:r>
      <w:r w:rsidR="00D96EE2">
        <w:rPr>
          <w:sz w:val="24"/>
          <w:szCs w:val="24"/>
        </w:rPr>
        <w:t>arodne novine broj:</w:t>
      </w:r>
      <w:r w:rsidR="00C450C9">
        <w:rPr>
          <w:sz w:val="24"/>
          <w:szCs w:val="24"/>
        </w:rPr>
        <w:t xml:space="preserve"> 128/19)</w:t>
      </w:r>
    </w:p>
    <w:p w:rsidR="007C574D" w:rsidRDefault="007C574D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7C574D" w:rsidRPr="007C574D" w:rsidRDefault="007C574D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shd w:val="clear" w:color="auto" w:fill="auto"/>
        <w:ind w:left="760" w:firstLine="0"/>
        <w:rPr>
          <w:sz w:val="24"/>
          <w:szCs w:val="24"/>
        </w:rPr>
      </w:pPr>
      <w:r w:rsidRPr="00C53EE7">
        <w:rPr>
          <w:sz w:val="24"/>
          <w:szCs w:val="24"/>
        </w:rPr>
        <w:t>IZRADA DRŽAVNO ODVJETNIČKE ODLUKE</w:t>
      </w:r>
      <w:r w:rsidR="00AA064D" w:rsidRPr="00C53EE7">
        <w:rPr>
          <w:sz w:val="24"/>
          <w:szCs w:val="24"/>
        </w:rPr>
        <w:t xml:space="preserve"> (za radno mjes</w:t>
      </w:r>
      <w:r w:rsidR="00021FCE">
        <w:rPr>
          <w:sz w:val="24"/>
          <w:szCs w:val="24"/>
        </w:rPr>
        <w:t xml:space="preserve">to </w:t>
      </w:r>
      <w:proofErr w:type="spellStart"/>
      <w:r w:rsidR="00021FCE">
        <w:rPr>
          <w:sz w:val="24"/>
          <w:szCs w:val="24"/>
        </w:rPr>
        <w:t>državnoodvjetnički</w:t>
      </w:r>
      <w:proofErr w:type="spellEnd"/>
      <w:r w:rsidR="00021FCE">
        <w:rPr>
          <w:sz w:val="24"/>
          <w:szCs w:val="24"/>
        </w:rPr>
        <w:t xml:space="preserve"> savjetnik</w:t>
      </w:r>
      <w:r w:rsidR="00AA064D" w:rsidRPr="00C53EE7">
        <w:rPr>
          <w:sz w:val="24"/>
          <w:szCs w:val="24"/>
        </w:rPr>
        <w:t>)</w:t>
      </w:r>
    </w:p>
    <w:p w:rsidR="00CE50DC" w:rsidRDefault="00CE50DC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</w:p>
    <w:p w:rsidR="00CE50DC" w:rsidRDefault="00CE50DC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1.Kazneni zakon, Narodne novine broj  125/11, 144/12, 56/15, 61/15, 101/17, 118/18, 126/19</w:t>
      </w:r>
      <w:r w:rsidR="002872C8">
        <w:rPr>
          <w:sz w:val="24"/>
          <w:szCs w:val="24"/>
        </w:rPr>
        <w:t>,</w:t>
      </w:r>
      <w:r w:rsidR="00D96EE2">
        <w:rPr>
          <w:sz w:val="24"/>
          <w:szCs w:val="24"/>
        </w:rPr>
        <w:t xml:space="preserve"> 84/21</w:t>
      </w:r>
      <w:r w:rsidR="002872C8">
        <w:rPr>
          <w:sz w:val="24"/>
          <w:szCs w:val="24"/>
        </w:rPr>
        <w:t xml:space="preserve"> i 114/22</w:t>
      </w:r>
      <w:r>
        <w:rPr>
          <w:sz w:val="24"/>
          <w:szCs w:val="24"/>
        </w:rPr>
        <w:t>)</w:t>
      </w:r>
    </w:p>
    <w:p w:rsidR="00D96EE2" w:rsidRDefault="00D96EE2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</w:p>
    <w:p w:rsidR="00CE50DC" w:rsidRDefault="00D96EE2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2.Zakon o kaznenom postupku, Narodne novine broj: 152/08, 76/09, 80/11, 121/11, 91/12, 143/12, 56/13, 145/13, 152/14, 70/17</w:t>
      </w:r>
      <w:r w:rsidR="005B6A2A">
        <w:rPr>
          <w:sz w:val="24"/>
          <w:szCs w:val="24"/>
        </w:rPr>
        <w:t>,</w:t>
      </w:r>
      <w:r>
        <w:rPr>
          <w:sz w:val="24"/>
          <w:szCs w:val="24"/>
        </w:rPr>
        <w:t xml:space="preserve"> 126/19</w:t>
      </w:r>
      <w:r w:rsidR="005B6A2A">
        <w:rPr>
          <w:sz w:val="24"/>
          <w:szCs w:val="24"/>
        </w:rPr>
        <w:t xml:space="preserve"> i 80/22</w:t>
      </w:r>
      <w:r>
        <w:rPr>
          <w:sz w:val="24"/>
          <w:szCs w:val="24"/>
        </w:rPr>
        <w:t>)</w:t>
      </w: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058A" w:rsidRDefault="0053058A" w:rsidP="0053058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7C86" w:rsidRPr="00B75EFB" w:rsidRDefault="00247C86" w:rsidP="0053058A">
      <w:pPr>
        <w:jc w:val="both"/>
        <w:rPr>
          <w:rFonts w:ascii="Arial" w:hAnsi="Arial" w:cs="Arial"/>
          <w:sz w:val="24"/>
          <w:szCs w:val="24"/>
        </w:rPr>
      </w:pP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  <w:t>OPĆINSKO DRŽAVNO ODVJETNIŠTVO</w:t>
      </w:r>
    </w:p>
    <w:p w:rsidR="00247C86" w:rsidRPr="00B75EFB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 xml:space="preserve"> </w:t>
      </w:r>
      <w:r w:rsidR="00D65858">
        <w:rPr>
          <w:rFonts w:ascii="Arial" w:hAnsi="Arial" w:cs="Arial"/>
          <w:sz w:val="24"/>
          <w:szCs w:val="24"/>
        </w:rPr>
        <w:t xml:space="preserve">    </w:t>
      </w:r>
      <w:r w:rsidRPr="00B75EFB">
        <w:rPr>
          <w:rFonts w:ascii="Arial" w:hAnsi="Arial" w:cs="Arial"/>
          <w:sz w:val="24"/>
          <w:szCs w:val="24"/>
        </w:rPr>
        <w:t xml:space="preserve">U SPLITU                                                              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AE7671"/>
    <w:multiLevelType w:val="hybridMultilevel"/>
    <w:tmpl w:val="0AD6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6DC0"/>
    <w:rsid w:val="00021FCE"/>
    <w:rsid w:val="00055ADC"/>
    <w:rsid w:val="0009776C"/>
    <w:rsid w:val="000D4797"/>
    <w:rsid w:val="000E5315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814C4"/>
    <w:rsid w:val="001A5D7E"/>
    <w:rsid w:val="001B6EEC"/>
    <w:rsid w:val="001F636A"/>
    <w:rsid w:val="00210BF9"/>
    <w:rsid w:val="00216450"/>
    <w:rsid w:val="00247C86"/>
    <w:rsid w:val="002570AF"/>
    <w:rsid w:val="00271F77"/>
    <w:rsid w:val="00274907"/>
    <w:rsid w:val="002872C8"/>
    <w:rsid w:val="002A59E4"/>
    <w:rsid w:val="002B1419"/>
    <w:rsid w:val="002B799C"/>
    <w:rsid w:val="002D663C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D372A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D0BD6"/>
    <w:rsid w:val="004D1F3B"/>
    <w:rsid w:val="00505C0E"/>
    <w:rsid w:val="00512D66"/>
    <w:rsid w:val="0053058A"/>
    <w:rsid w:val="00575E6B"/>
    <w:rsid w:val="00594FC8"/>
    <w:rsid w:val="005A1103"/>
    <w:rsid w:val="005B6A2A"/>
    <w:rsid w:val="005C298E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622E8"/>
    <w:rsid w:val="008655F0"/>
    <w:rsid w:val="008808B1"/>
    <w:rsid w:val="008929D4"/>
    <w:rsid w:val="00893E99"/>
    <w:rsid w:val="008B5E7D"/>
    <w:rsid w:val="008E4427"/>
    <w:rsid w:val="00902404"/>
    <w:rsid w:val="009327E6"/>
    <w:rsid w:val="00962697"/>
    <w:rsid w:val="00981082"/>
    <w:rsid w:val="00981EB1"/>
    <w:rsid w:val="00990DEB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A1869"/>
    <w:rsid w:val="00AD51F1"/>
    <w:rsid w:val="00AE0473"/>
    <w:rsid w:val="00B07489"/>
    <w:rsid w:val="00B13228"/>
    <w:rsid w:val="00B30681"/>
    <w:rsid w:val="00B4025D"/>
    <w:rsid w:val="00B4121C"/>
    <w:rsid w:val="00B423EB"/>
    <w:rsid w:val="00B70A06"/>
    <w:rsid w:val="00B70B61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7774D"/>
    <w:rsid w:val="00CA2C63"/>
    <w:rsid w:val="00CB10BF"/>
    <w:rsid w:val="00CB64AC"/>
    <w:rsid w:val="00CB7E2C"/>
    <w:rsid w:val="00CC7643"/>
    <w:rsid w:val="00CC7DA8"/>
    <w:rsid w:val="00CD0DFA"/>
    <w:rsid w:val="00CE50DC"/>
    <w:rsid w:val="00CF4A01"/>
    <w:rsid w:val="00CF716C"/>
    <w:rsid w:val="00D0233F"/>
    <w:rsid w:val="00D12158"/>
    <w:rsid w:val="00D15260"/>
    <w:rsid w:val="00D22434"/>
    <w:rsid w:val="00D26B7A"/>
    <w:rsid w:val="00D3463B"/>
    <w:rsid w:val="00D3551F"/>
    <w:rsid w:val="00D65858"/>
    <w:rsid w:val="00D73092"/>
    <w:rsid w:val="00D96EE2"/>
    <w:rsid w:val="00D97BAB"/>
    <w:rsid w:val="00DB4F4A"/>
    <w:rsid w:val="00DD2AF2"/>
    <w:rsid w:val="00DD3A8B"/>
    <w:rsid w:val="00E50C92"/>
    <w:rsid w:val="00E5412E"/>
    <w:rsid w:val="00E73290"/>
    <w:rsid w:val="00E8219C"/>
    <w:rsid w:val="00E96D63"/>
    <w:rsid w:val="00EB0F47"/>
    <w:rsid w:val="00EB5277"/>
    <w:rsid w:val="00EC7060"/>
    <w:rsid w:val="00F15557"/>
    <w:rsid w:val="00F260FE"/>
    <w:rsid w:val="00F267C1"/>
    <w:rsid w:val="00F513F1"/>
    <w:rsid w:val="00F626B8"/>
    <w:rsid w:val="00F72D18"/>
    <w:rsid w:val="00F819BE"/>
    <w:rsid w:val="00F9246A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D1151-9A59-4432-BC92-9C68169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1D10-6549-4154-BF82-7C2EAFA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2023-07-31T11:24:00Z</cp:lastPrinted>
  <dcterms:created xsi:type="dcterms:W3CDTF">2023-08-31T08:17:00Z</dcterms:created>
  <dcterms:modified xsi:type="dcterms:W3CDTF">2023-08-31T08:17:00Z</dcterms:modified>
</cp:coreProperties>
</file>